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4FB3" w14:textId="77777777" w:rsidR="00073513" w:rsidRPr="00F5194C" w:rsidRDefault="00073513" w:rsidP="00073513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5194C">
        <w:rPr>
          <w:rFonts w:ascii="Times New Roman" w:hAnsi="Times New Roman" w:cs="Times New Roman"/>
          <w:i/>
          <w:color w:val="000000"/>
          <w:sz w:val="24"/>
          <w:szCs w:val="24"/>
        </w:rPr>
        <w:t>Curriculum Vitae</w:t>
      </w:r>
    </w:p>
    <w:p w14:paraId="650E5573" w14:textId="77777777" w:rsidR="00073513" w:rsidRPr="00010B48" w:rsidRDefault="00073513" w:rsidP="00073513">
      <w:pPr>
        <w:rPr>
          <w:rFonts w:ascii="Times New Roman" w:hAnsi="Times New Roman" w:cs="Times New Roman"/>
          <w:b/>
          <w:color w:val="1F497D"/>
        </w:rPr>
      </w:pPr>
      <w:r w:rsidRPr="00010B48">
        <w:rPr>
          <w:rFonts w:ascii="Times New Roman" w:hAnsi="Times New Roman" w:cs="Times New Roman"/>
          <w:b/>
          <w:color w:val="1F497D"/>
        </w:rPr>
        <w:t xml:space="preserve">Khurshid Ahmad Mir  </w:t>
      </w:r>
    </w:p>
    <w:p w14:paraId="71F10B4B" w14:textId="77777777" w:rsidR="00CF059C" w:rsidRDefault="00821112" w:rsidP="00073513">
      <w:pPr>
        <w:rPr>
          <w:rFonts w:ascii="Times New Roman" w:hAnsi="Times New Roman" w:cs="Times New Roman"/>
          <w:b/>
          <w:color w:val="1F497D"/>
        </w:rPr>
      </w:pPr>
      <w:r w:rsidRPr="00010B48">
        <w:rPr>
          <w:rFonts w:ascii="Times New Roman" w:hAnsi="Times New Roman" w:cs="Times New Roman"/>
          <w:b/>
          <w:color w:val="1F497D"/>
        </w:rPr>
        <w:t>Assistant Professor in Political Science at Higher</w:t>
      </w:r>
      <w:r w:rsidR="00010B48">
        <w:rPr>
          <w:rFonts w:ascii="Times New Roman" w:hAnsi="Times New Roman" w:cs="Times New Roman"/>
          <w:b/>
          <w:color w:val="1F497D"/>
        </w:rPr>
        <w:t xml:space="preserve"> Education Department, J&amp;K Govt.</w:t>
      </w:r>
      <w:r w:rsidR="00CF059C">
        <w:rPr>
          <w:rFonts w:ascii="Times New Roman" w:hAnsi="Times New Roman" w:cs="Times New Roman"/>
          <w:b/>
          <w:color w:val="1F497D"/>
        </w:rPr>
        <w:t xml:space="preserve"> </w:t>
      </w:r>
    </w:p>
    <w:p w14:paraId="474B3960" w14:textId="77777777" w:rsidR="00821112" w:rsidRPr="00010B48" w:rsidRDefault="00CF059C" w:rsidP="00073513">
      <w:pPr>
        <w:rPr>
          <w:rFonts w:ascii="Times New Roman" w:hAnsi="Times New Roman" w:cs="Times New Roman"/>
          <w:b/>
          <w:color w:val="1F497D"/>
        </w:rPr>
      </w:pPr>
      <w:r>
        <w:rPr>
          <w:rFonts w:ascii="Times New Roman" w:hAnsi="Times New Roman" w:cs="Times New Roman"/>
          <w:b/>
          <w:color w:val="1F497D"/>
        </w:rPr>
        <w:t xml:space="preserve">Posted at Govt. Degree College </w:t>
      </w:r>
      <w:r w:rsidR="00A029A2">
        <w:rPr>
          <w:rFonts w:ascii="Times New Roman" w:hAnsi="Times New Roman" w:cs="Times New Roman"/>
          <w:b/>
          <w:color w:val="1F497D"/>
        </w:rPr>
        <w:t>Hyderpora Srinagar</w:t>
      </w:r>
    </w:p>
    <w:p w14:paraId="2BE4FEC1" w14:textId="77777777" w:rsidR="00073513" w:rsidRDefault="00073513" w:rsidP="00073513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0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Permanent Address: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Gundi-Nasir, Bijbehara, Anantnag, Jammu and Kashmir- 192124.</w:t>
      </w:r>
    </w:p>
    <w:p w14:paraId="0B0DF4A7" w14:textId="77777777" w:rsidR="00073513" w:rsidRPr="007E4069" w:rsidRDefault="00073513" w:rsidP="00073513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069">
        <w:rPr>
          <w:rFonts w:ascii="Times New Roman" w:hAnsi="Times New Roman" w:cs="Times New Roman"/>
          <w:b/>
          <w:color w:val="000000"/>
          <w:sz w:val="24"/>
          <w:szCs w:val="24"/>
        </w:rPr>
        <w:t>Mobile:</w:t>
      </w:r>
      <w:r w:rsidRPr="007E4069">
        <w:rPr>
          <w:rFonts w:ascii="Times New Roman" w:hAnsi="Times New Roman" w:cs="Times New Roman"/>
          <w:color w:val="000000"/>
          <w:sz w:val="24"/>
          <w:szCs w:val="24"/>
        </w:rPr>
        <w:t xml:space="preserve"> +91 </w:t>
      </w:r>
      <w:r w:rsidR="00A029A2">
        <w:rPr>
          <w:rFonts w:ascii="Times New Roman" w:hAnsi="Times New Roman" w:cs="Times New Roman"/>
          <w:color w:val="000000"/>
          <w:sz w:val="24"/>
          <w:szCs w:val="24"/>
        </w:rPr>
        <w:t>7889335458</w:t>
      </w:r>
    </w:p>
    <w:p w14:paraId="316F6989" w14:textId="77777777" w:rsidR="00073513" w:rsidRDefault="00073513" w:rsidP="00073513">
      <w:pPr>
        <w:spacing w:line="100" w:lineRule="atLeast"/>
        <w:jc w:val="both"/>
      </w:pPr>
      <w:r w:rsidRPr="007E4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4069">
        <w:rPr>
          <w:rFonts w:ascii="Times New Roman" w:hAnsi="Times New Roman" w:cs="Times New Roman"/>
          <w:b/>
          <w:color w:val="000000"/>
          <w:sz w:val="24"/>
          <w:szCs w:val="24"/>
        </w:rPr>
        <w:t>Email:</w:t>
      </w:r>
      <w:r w:rsidRPr="007E4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Pr="008B7C4F">
          <w:rPr>
            <w:rStyle w:val="Hyperlink"/>
            <w:rFonts w:ascii="Times New Roman" w:hAnsi="Times New Roman" w:cs="Times New Roman"/>
            <w:sz w:val="24"/>
            <w:szCs w:val="24"/>
          </w:rPr>
          <w:t>khurshidjnu@gmail.com</w:t>
        </w:r>
      </w:hyperlink>
    </w:p>
    <w:p w14:paraId="1A306F75" w14:textId="77777777" w:rsidR="00CF059C" w:rsidRPr="00977654" w:rsidRDefault="00CF059C" w:rsidP="00073513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F30A84E" w14:textId="77777777" w:rsidR="00073513" w:rsidRPr="006C1B75" w:rsidRDefault="00C02AC0" w:rsidP="00073513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485">
        <w:rPr>
          <w:rFonts w:ascii="Times New Roman" w:hAnsi="Times New Roman" w:cs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 wp14:anchorId="14A01F60" wp14:editId="5DE06F27">
            <wp:extent cx="4572000" cy="4572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513" w:rsidRPr="007E406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14:paraId="18B59925" w14:textId="77777777" w:rsidR="00073513" w:rsidRPr="00605253" w:rsidRDefault="00073513" w:rsidP="00073513">
      <w:pPr>
        <w:jc w:val="both"/>
        <w:rPr>
          <w:rFonts w:ascii="Times New Roman" w:hAnsi="Times New Roman" w:cs="Times New Roman"/>
          <w:b/>
          <w:i/>
          <w:color w:val="1F497D"/>
          <w:sz w:val="24"/>
          <w:szCs w:val="24"/>
        </w:rPr>
      </w:pPr>
      <w:r w:rsidRPr="00605253">
        <w:rPr>
          <w:rFonts w:ascii="Times New Roman" w:hAnsi="Times New Roman" w:cs="Times New Roman"/>
          <w:b/>
          <w:i/>
          <w:color w:val="1F497D"/>
          <w:sz w:val="24"/>
          <w:szCs w:val="24"/>
        </w:rPr>
        <w:t>Areas of Interest</w:t>
      </w:r>
    </w:p>
    <w:p w14:paraId="09C0EDFF" w14:textId="77777777" w:rsidR="00073513" w:rsidRDefault="00073513" w:rsidP="00073513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Theories of International relations</w:t>
      </w:r>
      <w:r w:rsidRPr="00E01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(Realism, Liberalism, Constructivism, Feminism and Post-Modernism)</w:t>
      </w:r>
    </w:p>
    <w:p w14:paraId="4977030A" w14:textId="77777777" w:rsidR="00821112" w:rsidRDefault="00821112" w:rsidP="00073513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Philosophy of Science</w:t>
      </w:r>
    </w:p>
    <w:p w14:paraId="75BC6155" w14:textId="77777777" w:rsidR="00073513" w:rsidRPr="00B94F20" w:rsidRDefault="00073513" w:rsidP="00073513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Crisis Stability in South Asia  </w:t>
      </w:r>
    </w:p>
    <w:p w14:paraId="56EEFDC0" w14:textId="77777777" w:rsidR="00073513" w:rsidRDefault="00073513" w:rsidP="00073513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Globalisation </w:t>
      </w:r>
    </w:p>
    <w:p w14:paraId="2989A2F7" w14:textId="77777777" w:rsidR="00073513" w:rsidRDefault="00073513" w:rsidP="00073513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Realism and World Politics  </w:t>
      </w:r>
    </w:p>
    <w:p w14:paraId="203DAD02" w14:textId="77777777" w:rsidR="00073513" w:rsidRDefault="00073513" w:rsidP="00073513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Third World Politics</w:t>
      </w:r>
    </w:p>
    <w:p w14:paraId="7922DFF1" w14:textId="77777777" w:rsidR="00073513" w:rsidRPr="00B94F20" w:rsidRDefault="00073513" w:rsidP="00073513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Antipersonnel Landmines Ban </w:t>
      </w:r>
      <w:r w:rsidR="00A029A2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reaty</w:t>
      </w:r>
    </w:p>
    <w:p w14:paraId="49F625EC" w14:textId="77777777" w:rsidR="00073513" w:rsidRPr="007E4069" w:rsidRDefault="00C02AC0" w:rsidP="00073513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485">
        <w:rPr>
          <w:rFonts w:ascii="Times New Roman" w:hAnsi="Times New Roman" w:cs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 wp14:anchorId="06151DBD" wp14:editId="732284B8">
            <wp:extent cx="4572000" cy="45720"/>
            <wp:effectExtent l="0" t="0" r="0" b="0"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9B4DE" w14:textId="77777777" w:rsidR="00073513" w:rsidRPr="001B5A48" w:rsidRDefault="00073513" w:rsidP="0007351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069">
        <w:rPr>
          <w:rFonts w:ascii="Times New Roman" w:hAnsi="Times New Roman" w:cs="Times New Roman"/>
          <w:b/>
          <w:color w:val="000000"/>
          <w:sz w:val="24"/>
          <w:szCs w:val="24"/>
        </w:rPr>
        <w:t>Languages</w:t>
      </w:r>
    </w:p>
    <w:p w14:paraId="0C3C4BDE" w14:textId="77777777" w:rsidR="00073513" w:rsidRPr="00897BB1" w:rsidRDefault="00073513" w:rsidP="000735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English, Urdu and Kashmiri</w:t>
      </w:r>
      <w:r w:rsidRPr="007E40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37455E" w14:textId="77777777" w:rsidR="00073513" w:rsidRPr="00897BB1" w:rsidRDefault="00C02AC0" w:rsidP="00073513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485">
        <w:rPr>
          <w:rFonts w:ascii="Times New Roman" w:hAnsi="Times New Roman" w:cs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 wp14:anchorId="0E4A755E" wp14:editId="598547A0">
            <wp:extent cx="4572000" cy="4572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CD6B7" w14:textId="77777777" w:rsidR="00073513" w:rsidRPr="007E4069" w:rsidRDefault="00073513" w:rsidP="0007351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4069">
        <w:rPr>
          <w:rFonts w:ascii="Times New Roman" w:hAnsi="Times New Roman" w:cs="Times New Roman"/>
          <w:b/>
          <w:color w:val="000000"/>
          <w:sz w:val="24"/>
          <w:szCs w:val="24"/>
        </w:rPr>
        <w:t>Skills</w:t>
      </w:r>
    </w:p>
    <w:p w14:paraId="6176288A" w14:textId="77777777" w:rsidR="00073513" w:rsidRPr="007E4069" w:rsidRDefault="00073513" w:rsidP="000735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069">
        <w:rPr>
          <w:rFonts w:ascii="Times New Roman" w:hAnsi="Times New Roman" w:cs="Times New Roman"/>
          <w:color w:val="000000"/>
          <w:sz w:val="24"/>
          <w:szCs w:val="24"/>
        </w:rPr>
        <w:t>Computer Literate</w:t>
      </w:r>
    </w:p>
    <w:p w14:paraId="0CFE1359" w14:textId="77777777" w:rsidR="00073513" w:rsidRPr="00977654" w:rsidRDefault="00073513" w:rsidP="000735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069">
        <w:rPr>
          <w:rFonts w:ascii="Times New Roman" w:hAnsi="Times New Roman" w:cs="Times New Roman"/>
          <w:color w:val="000000"/>
          <w:sz w:val="24"/>
          <w:szCs w:val="24"/>
        </w:rPr>
        <w:t>English Language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proficiency</w:t>
      </w:r>
    </w:p>
    <w:p w14:paraId="0A38EF50" w14:textId="77777777" w:rsidR="00073513" w:rsidRPr="007E4069" w:rsidRDefault="00073513" w:rsidP="000735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Research Aptitude  </w:t>
      </w:r>
    </w:p>
    <w:p w14:paraId="45418975" w14:textId="77777777" w:rsidR="00073513" w:rsidRPr="00010B48" w:rsidRDefault="00C02AC0" w:rsidP="00073513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485">
        <w:rPr>
          <w:rFonts w:ascii="Times New Roman" w:hAnsi="Times New Roman" w:cs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 wp14:anchorId="6919B2F8" wp14:editId="19F3B8E0">
            <wp:extent cx="4572000" cy="45720"/>
            <wp:effectExtent l="0" t="0" r="0" b="0"/>
            <wp:docPr id="4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32C96" w14:textId="77777777" w:rsidR="00073513" w:rsidRDefault="00073513" w:rsidP="00073513">
      <w:pPr>
        <w:pStyle w:val="ListParagraph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40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Educational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Credentials</w:t>
      </w:r>
    </w:p>
    <w:p w14:paraId="72126396" w14:textId="77777777" w:rsidR="00073513" w:rsidRPr="003B59E4" w:rsidRDefault="00073513" w:rsidP="0007351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835D50" w14:textId="51D40274" w:rsidR="00A029A2" w:rsidRPr="00A029A2" w:rsidRDefault="00A029A2" w:rsidP="00A029A2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Submitted </w:t>
      </w:r>
      <w:r w:rsidRPr="00A029A2">
        <w:rPr>
          <w:rFonts w:ascii="Times New Roman" w:hAnsi="Times New Roman" w:cs="Times New Roman"/>
          <w:color w:val="0070C0"/>
          <w:sz w:val="24"/>
          <w:szCs w:val="24"/>
        </w:rPr>
        <w:t xml:space="preserve">PhD </w:t>
      </w:r>
      <w:r w:rsidRPr="006E4488">
        <w:rPr>
          <w:rFonts w:ascii="Times New Roman" w:hAnsi="Times New Roman" w:cs="Times New Roman"/>
          <w:color w:val="000000"/>
          <w:sz w:val="24"/>
          <w:szCs w:val="24"/>
        </w:rPr>
        <w:t>at the Centre for International Politics, Organization and Disarmament, School of International Studies, Jawaharlal Nehru University, Delhi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under the supervision of Prof. Rajesh Rajagopalan.</w:t>
      </w:r>
    </w:p>
    <w:p w14:paraId="389FAE97" w14:textId="77777777" w:rsidR="00A029A2" w:rsidRPr="00A029A2" w:rsidRDefault="00A029A2" w:rsidP="00A029A2">
      <w:pPr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05253">
        <w:rPr>
          <w:rFonts w:ascii="Times New Roman" w:hAnsi="Times New Roman" w:cs="Times New Roman"/>
          <w:color w:val="1F497D"/>
          <w:sz w:val="24"/>
          <w:szCs w:val="24"/>
        </w:rPr>
        <w:t>Master of Philosophy (</w:t>
      </w:r>
      <w:r w:rsidRPr="00605253">
        <w:rPr>
          <w:rFonts w:ascii="Times New Roman" w:hAnsi="Times New Roman" w:cs="Times New Roman"/>
          <w:b/>
          <w:color w:val="1F497D"/>
          <w:sz w:val="24"/>
          <w:szCs w:val="24"/>
        </w:rPr>
        <w:t>M. Phil</w:t>
      </w:r>
      <w:r w:rsidRPr="00605253">
        <w:rPr>
          <w:rFonts w:ascii="Times New Roman" w:hAnsi="Times New Roman" w:cs="Times New Roman"/>
          <w:color w:val="1F497D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4488">
        <w:rPr>
          <w:rFonts w:ascii="Times New Roman" w:hAnsi="Times New Roman" w:cs="Times New Roman"/>
          <w:color w:val="000000"/>
          <w:sz w:val="24"/>
          <w:szCs w:val="24"/>
        </w:rPr>
        <w:t>at the Centre for International Politics, Organization and Disarmament, School of International Studies, Jawaharlal Nehru University, Delhi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under the supervision of Prof. Rajesh Rajagopalan.</w:t>
      </w:r>
    </w:p>
    <w:p w14:paraId="60F9993E" w14:textId="77777777" w:rsidR="00073513" w:rsidRPr="00073513" w:rsidRDefault="00073513" w:rsidP="00073513">
      <w:pPr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05253">
        <w:rPr>
          <w:rFonts w:ascii="Times New Roman" w:hAnsi="Times New Roman" w:cs="Times New Roman"/>
          <w:color w:val="1F497D"/>
          <w:sz w:val="24"/>
          <w:szCs w:val="24"/>
        </w:rPr>
        <w:t>Maters in Political Science (</w:t>
      </w:r>
      <w:r w:rsidRPr="00605253">
        <w:rPr>
          <w:rFonts w:ascii="Times New Roman" w:hAnsi="Times New Roman" w:cs="Times New Roman"/>
          <w:b/>
          <w:color w:val="1F497D"/>
          <w:sz w:val="24"/>
          <w:szCs w:val="24"/>
        </w:rPr>
        <w:t>MA</w:t>
      </w:r>
      <w:r w:rsidRPr="003B59E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Indira Gandhi National Open University with first division.</w:t>
      </w:r>
    </w:p>
    <w:p w14:paraId="6278B6D0" w14:textId="77777777" w:rsidR="00073513" w:rsidRDefault="00073513" w:rsidP="00073513">
      <w:pPr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Qualified </w:t>
      </w:r>
      <w:r w:rsidRPr="00605253">
        <w:rPr>
          <w:rFonts w:ascii="Times New Roman" w:hAnsi="Times New Roman" w:cs="Times New Roman"/>
          <w:color w:val="1F497D"/>
          <w:sz w:val="24"/>
          <w:szCs w:val="24"/>
        </w:rPr>
        <w:t>Nation Eligibility Test (</w:t>
      </w:r>
      <w:r w:rsidRPr="00605253">
        <w:rPr>
          <w:rFonts w:ascii="Times New Roman" w:hAnsi="Times New Roman" w:cs="Times New Roman"/>
          <w:b/>
          <w:color w:val="1F497D"/>
          <w:sz w:val="24"/>
          <w:szCs w:val="24"/>
        </w:rPr>
        <w:t>NET</w:t>
      </w:r>
      <w:r w:rsidRPr="00605253">
        <w:rPr>
          <w:rFonts w:ascii="Times New Roman" w:hAnsi="Times New Roman" w:cs="Times New Roman"/>
          <w:color w:val="1F497D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conducted by University Grants Commission of India.</w:t>
      </w:r>
    </w:p>
    <w:p w14:paraId="4C0A3ADB" w14:textId="77777777" w:rsidR="00073513" w:rsidRPr="00836342" w:rsidRDefault="00073513" w:rsidP="00073513">
      <w:pPr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Qualified </w:t>
      </w:r>
      <w:r w:rsidRPr="00605253">
        <w:rPr>
          <w:rFonts w:ascii="Times New Roman" w:hAnsi="Times New Roman" w:cs="Times New Roman"/>
          <w:color w:val="1F497D"/>
          <w:sz w:val="24"/>
          <w:szCs w:val="24"/>
        </w:rPr>
        <w:t>State Eligibility Test (</w:t>
      </w:r>
      <w:r w:rsidRPr="00605253">
        <w:rPr>
          <w:rFonts w:ascii="Times New Roman" w:hAnsi="Times New Roman" w:cs="Times New Roman"/>
          <w:b/>
          <w:color w:val="1F497D"/>
          <w:sz w:val="24"/>
          <w:szCs w:val="24"/>
        </w:rPr>
        <w:t>SET</w:t>
      </w:r>
      <w:r w:rsidRPr="00605253">
        <w:rPr>
          <w:rFonts w:ascii="Times New Roman" w:hAnsi="Times New Roman" w:cs="Times New Roman"/>
          <w:color w:val="1F497D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59C">
        <w:rPr>
          <w:rFonts w:ascii="Times New Roman" w:hAnsi="Times New Roman" w:cs="Times New Roman"/>
          <w:color w:val="000000"/>
          <w:sz w:val="24"/>
          <w:szCs w:val="24"/>
        </w:rPr>
        <w:t>conducted by UGC via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University of Kashmir.</w:t>
      </w:r>
    </w:p>
    <w:p w14:paraId="3F80AF9C" w14:textId="77777777" w:rsidR="003B7C11" w:rsidRDefault="003B7C11" w:rsidP="00073513">
      <w:pPr>
        <w:pStyle w:val="ListParagraph"/>
        <w:tabs>
          <w:tab w:val="left" w:pos="4230"/>
        </w:tabs>
        <w:ind w:left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46DDDB86" w14:textId="77777777" w:rsidR="00073513" w:rsidRPr="00605253" w:rsidRDefault="00C02AC0" w:rsidP="00073513">
      <w:pPr>
        <w:pStyle w:val="ListParagraph"/>
        <w:tabs>
          <w:tab w:val="left" w:pos="4230"/>
        </w:tabs>
        <w:ind w:left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US" w:eastAsia="en-US"/>
        </w:rPr>
      </w:pPr>
      <w:r w:rsidRPr="00BE1485">
        <w:rPr>
          <w:rFonts w:ascii="Times New Roman" w:hAnsi="Times New Roman" w:cs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 wp14:anchorId="3608289E" wp14:editId="720AF48F">
            <wp:extent cx="4572000" cy="45720"/>
            <wp:effectExtent l="0" t="0" r="0" b="0"/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B7414" w14:textId="77777777" w:rsidR="003B7C11" w:rsidRDefault="003B7C11" w:rsidP="000735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E0F949" w14:textId="77777777" w:rsidR="00073513" w:rsidRPr="0093590D" w:rsidRDefault="00073513" w:rsidP="000735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90D">
        <w:rPr>
          <w:rFonts w:ascii="Times New Roman" w:hAnsi="Times New Roman" w:cs="Times New Roman"/>
          <w:b/>
          <w:color w:val="000000"/>
          <w:sz w:val="24"/>
          <w:szCs w:val="24"/>
        </w:rPr>
        <w:t>Publications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605253">
        <w:rPr>
          <w:rFonts w:ascii="Times New Roman" w:hAnsi="Times New Roman" w:cs="Times New Roman"/>
          <w:i/>
          <w:color w:val="FF0000"/>
          <w:sz w:val="24"/>
          <w:szCs w:val="24"/>
        </w:rPr>
        <w:t>In all the below mentioned publications, I am the sole author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70C82D13" w14:textId="77777777" w:rsidR="00073513" w:rsidRPr="007F1E26" w:rsidRDefault="00073513" w:rsidP="00073513">
      <w:pPr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 w:rsidRPr="00605253">
        <w:rPr>
          <w:rFonts w:ascii="Times New Roman" w:hAnsi="Times New Roman" w:cs="Times New Roman"/>
          <w:color w:val="0070C0"/>
          <w:shd w:val="clear" w:color="auto" w:fill="FFFFFF"/>
        </w:rPr>
        <w:t> </w:t>
      </w:r>
      <w:r w:rsidRPr="00605253">
        <w:rPr>
          <w:rFonts w:ascii="Times New Roman" w:hAnsi="Times New Roman" w:cs="Times New Roman"/>
          <w:b/>
          <w:bCs/>
          <w:color w:val="0070C0"/>
          <w:shd w:val="clear" w:color="auto" w:fill="FFFFFF"/>
        </w:rPr>
        <w:t>India and Pakistan: The Question of Nuclear War,</w:t>
      </w:r>
      <w:r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r w:rsidRPr="006E4488">
        <w:rPr>
          <w:rFonts w:ascii="Times New Roman" w:hAnsi="Times New Roman" w:cs="Times New Roman"/>
          <w:color w:val="222222"/>
          <w:shd w:val="clear" w:color="auto" w:fill="FFFFFF"/>
        </w:rPr>
        <w:t>published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in the </w:t>
      </w:r>
      <w:r w:rsidRPr="00605253">
        <w:rPr>
          <w:rFonts w:ascii="Times New Roman" w:hAnsi="Times New Roman" w:cs="Times New Roman"/>
          <w:color w:val="C00000"/>
          <w:shd w:val="clear" w:color="auto" w:fill="FFFFFF"/>
        </w:rPr>
        <w:t>International Journal of Humanities and Social Sciences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in </w:t>
      </w:r>
      <w:r w:rsidRPr="006E4488">
        <w:rPr>
          <w:rFonts w:ascii="Times New Roman" w:hAnsi="Times New Roman" w:cs="Times New Roman"/>
          <w:color w:val="222222"/>
          <w:shd w:val="clear" w:color="auto" w:fill="FFFFFF"/>
        </w:rPr>
        <w:t>the </w:t>
      </w:r>
      <w:r w:rsidRPr="006E448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May Issue, 2014</w:t>
      </w:r>
      <w:r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with ISSN No 2321-9203. </w:t>
      </w:r>
      <w:r>
        <w:rPr>
          <w:rFonts w:ascii="Times New Roman" w:hAnsi="Times New Roman" w:cs="Times New Roman"/>
          <w:b/>
          <w:i/>
          <w:color w:val="000000"/>
        </w:rPr>
        <w:t xml:space="preserve">A </w:t>
      </w:r>
      <w:r w:rsidRPr="005B0466">
        <w:rPr>
          <w:rFonts w:ascii="Times New Roman" w:hAnsi="Times New Roman" w:cs="Times New Roman"/>
          <w:b/>
          <w:i/>
          <w:color w:val="000000"/>
        </w:rPr>
        <w:t>Peer reviewed</w:t>
      </w:r>
      <w:r>
        <w:rPr>
          <w:rFonts w:ascii="Times New Roman" w:hAnsi="Times New Roman" w:cs="Times New Roman"/>
          <w:b/>
          <w:i/>
          <w:color w:val="000000"/>
        </w:rPr>
        <w:t xml:space="preserve"> International </w:t>
      </w:r>
      <w:r w:rsidRPr="005B0466">
        <w:rPr>
          <w:rFonts w:ascii="Times New Roman" w:hAnsi="Times New Roman" w:cs="Times New Roman"/>
          <w:b/>
          <w:i/>
          <w:color w:val="000000"/>
        </w:rPr>
        <w:t>Journal</w:t>
      </w:r>
      <w:r>
        <w:rPr>
          <w:rFonts w:ascii="Times New Roman" w:hAnsi="Times New Roman" w:cs="Times New Roman"/>
          <w:b/>
          <w:i/>
          <w:color w:val="000000"/>
        </w:rPr>
        <w:t>.</w:t>
      </w:r>
      <w:r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Url: </w:t>
      </w:r>
      <w:hyperlink r:id="rId7" w:history="1">
        <w:r w:rsidRPr="003F3F37">
          <w:rPr>
            <w:rStyle w:val="Hyperlink"/>
            <w:rFonts w:ascii="Times New Roman" w:hAnsi="Times New Roman" w:cs="Times New Roman"/>
            <w:b/>
            <w:bCs/>
            <w:shd w:val="clear" w:color="auto" w:fill="FFFFFF"/>
          </w:rPr>
          <w:t>www.theijss.com</w:t>
        </w:r>
      </w:hyperlink>
      <w:r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</w:p>
    <w:p w14:paraId="4A761DA6" w14:textId="77777777" w:rsidR="00073513" w:rsidRDefault="00073513" w:rsidP="00073513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 w:rsidRPr="00605253">
        <w:rPr>
          <w:rFonts w:ascii="Times New Roman" w:hAnsi="Times New Roman" w:cs="Times New Roman"/>
          <w:b/>
          <w:color w:val="1F497D"/>
        </w:rPr>
        <w:t>Iran Nuclear Programme: Revisiting the Nuclear Debate</w:t>
      </w:r>
      <w:r>
        <w:rPr>
          <w:rFonts w:ascii="Times New Roman" w:hAnsi="Times New Roman" w:cs="Times New Roman"/>
          <w:color w:val="000000"/>
        </w:rPr>
        <w:t xml:space="preserve">, published by the </w:t>
      </w:r>
      <w:r w:rsidRPr="00605253">
        <w:rPr>
          <w:rFonts w:ascii="Times New Roman" w:hAnsi="Times New Roman" w:cs="Times New Roman"/>
          <w:color w:val="C00000"/>
        </w:rPr>
        <w:t xml:space="preserve">American Research Institute for Policy Development, New York in the </w:t>
      </w:r>
      <w:r w:rsidRPr="00605253">
        <w:rPr>
          <w:rFonts w:ascii="Times New Roman" w:hAnsi="Times New Roman" w:cs="Times New Roman"/>
          <w:b/>
          <w:color w:val="C00000"/>
        </w:rPr>
        <w:t>Journal of Power, Politics and Governance</w:t>
      </w:r>
      <w:r w:rsidRPr="00605253">
        <w:rPr>
          <w:rFonts w:ascii="Times New Roman" w:hAnsi="Times New Roman" w:cs="Times New Roman"/>
          <w:color w:val="C00000"/>
        </w:rPr>
        <w:t xml:space="preserve">, </w:t>
      </w:r>
      <w:r w:rsidRPr="005B0466">
        <w:rPr>
          <w:rFonts w:ascii="Times New Roman" w:hAnsi="Times New Roman" w:cs="Times New Roman"/>
          <w:b/>
          <w:i/>
          <w:color w:val="000000"/>
        </w:rPr>
        <w:t>a Peer reviewed</w:t>
      </w:r>
      <w:r>
        <w:rPr>
          <w:rFonts w:ascii="Times New Roman" w:hAnsi="Times New Roman" w:cs="Times New Roman"/>
          <w:b/>
          <w:i/>
          <w:color w:val="000000"/>
        </w:rPr>
        <w:t>, refereed and indexed</w:t>
      </w:r>
      <w:r w:rsidRPr="005B0466">
        <w:rPr>
          <w:rFonts w:ascii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</w:rPr>
        <w:t xml:space="preserve">International </w:t>
      </w:r>
      <w:r w:rsidRPr="005B0466">
        <w:rPr>
          <w:rFonts w:ascii="Times New Roman" w:hAnsi="Times New Roman" w:cs="Times New Roman"/>
          <w:b/>
          <w:i/>
          <w:color w:val="000000"/>
        </w:rPr>
        <w:t>Journal</w:t>
      </w:r>
      <w:r>
        <w:rPr>
          <w:rFonts w:ascii="Times New Roman" w:hAnsi="Times New Roman" w:cs="Times New Roman"/>
          <w:color w:val="000000"/>
        </w:rPr>
        <w:t xml:space="preserve">. </w:t>
      </w:r>
      <w:r w:rsidRPr="00977654">
        <w:rPr>
          <w:rFonts w:ascii="Times New Roman" w:hAnsi="Times New Roman" w:cs="Times New Roman"/>
          <w:b/>
          <w:color w:val="000000"/>
        </w:rPr>
        <w:t>Vol. 2, No 2, June 10, 2014. ISSN No/ 2372-4927.</w:t>
      </w:r>
      <w:r>
        <w:rPr>
          <w:rFonts w:ascii="Times New Roman" w:hAnsi="Times New Roman" w:cs="Times New Roman"/>
          <w:color w:val="000000"/>
        </w:rPr>
        <w:t xml:space="preserve"> Website: </w:t>
      </w:r>
      <w:hyperlink r:id="rId8" w:history="1">
        <w:r w:rsidRPr="003F3F37">
          <w:rPr>
            <w:rStyle w:val="Hyperlink"/>
            <w:rFonts w:ascii="Times New Roman" w:hAnsi="Times New Roman" w:cs="Times New Roman"/>
          </w:rPr>
          <w:t>www.aripd.org</w:t>
        </w:r>
      </w:hyperlink>
    </w:p>
    <w:p w14:paraId="305C4ACA" w14:textId="77777777" w:rsidR="00073513" w:rsidRDefault="00073513" w:rsidP="00073513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97B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5253">
        <w:rPr>
          <w:rFonts w:ascii="Times New Roman" w:hAnsi="Times New Roman" w:cs="Times New Roman"/>
          <w:b/>
          <w:color w:val="1F497D"/>
          <w:sz w:val="24"/>
          <w:szCs w:val="24"/>
        </w:rPr>
        <w:t>Banning Antipersonnel Landmines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published in the </w:t>
      </w:r>
      <w:r w:rsidRPr="00605253">
        <w:rPr>
          <w:rFonts w:ascii="Times New Roman" w:hAnsi="Times New Roman" w:cs="Times New Roman"/>
          <w:color w:val="C00000"/>
          <w:sz w:val="24"/>
          <w:szCs w:val="24"/>
        </w:rPr>
        <w:t>journal of Third Concept: An International Journal of Ideas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36342">
        <w:rPr>
          <w:rFonts w:ascii="Times New Roman" w:hAnsi="Times New Roman" w:cs="Times New Roman"/>
          <w:b/>
          <w:color w:val="000000"/>
          <w:sz w:val="24"/>
          <w:szCs w:val="24"/>
        </w:rPr>
        <w:t>Vol.</w:t>
      </w:r>
      <w:r w:rsidRPr="00BB0E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28 No 325 March, 2014 with ISSN NO/ 0970-7247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F1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4F2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URL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="00F16682" w:rsidRPr="003A10BF">
          <w:rPr>
            <w:rStyle w:val="Hyperlink"/>
            <w:rFonts w:ascii="Times New Roman" w:hAnsi="Times New Roman" w:cs="Times New Roman"/>
            <w:sz w:val="24"/>
            <w:szCs w:val="24"/>
          </w:rPr>
          <w:t>http://thirdconceptjournal.co.in/contact.html</w:t>
        </w:r>
      </w:hyperlink>
    </w:p>
    <w:p w14:paraId="5FADE6EC" w14:textId="77777777" w:rsidR="00073513" w:rsidRDefault="00073513" w:rsidP="00073513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 w:rsidRPr="00605253">
        <w:rPr>
          <w:rFonts w:ascii="Times New Roman" w:hAnsi="Times New Roman" w:cs="Times New Roman"/>
          <w:b/>
          <w:color w:val="1F497D"/>
        </w:rPr>
        <w:t>Celebrating the Third world</w:t>
      </w:r>
      <w:r>
        <w:rPr>
          <w:rFonts w:ascii="Times New Roman" w:hAnsi="Times New Roman" w:cs="Times New Roman"/>
          <w:color w:val="000000"/>
        </w:rPr>
        <w:t xml:space="preserve">, published in </w:t>
      </w:r>
      <w:r w:rsidRPr="00605253">
        <w:rPr>
          <w:rFonts w:ascii="Times New Roman" w:hAnsi="Times New Roman" w:cs="Times New Roman"/>
          <w:color w:val="C00000"/>
        </w:rPr>
        <w:t>International Journal of Physical and Social Sciences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Vol. 4, Issue_9, September, 2014.</w:t>
      </w:r>
      <w:r w:rsidRPr="00BB0E41">
        <w:rPr>
          <w:rFonts w:ascii="Times New Roman" w:hAnsi="Times New Roman" w:cs="Times New Roman"/>
          <w:b/>
          <w:color w:val="000000"/>
        </w:rPr>
        <w:t xml:space="preserve"> ISSN No/2249-5894</w:t>
      </w:r>
      <w:r>
        <w:rPr>
          <w:rFonts w:ascii="Times New Roman" w:hAnsi="Times New Roman" w:cs="Times New Roman"/>
          <w:b/>
          <w:color w:val="000000"/>
        </w:rPr>
        <w:t xml:space="preserve"> with </w:t>
      </w:r>
      <w:r w:rsidRPr="00605253">
        <w:rPr>
          <w:rFonts w:ascii="Times New Roman" w:hAnsi="Times New Roman" w:cs="Times New Roman"/>
          <w:b/>
          <w:color w:val="FF0000"/>
        </w:rPr>
        <w:t>2.628 Impact factor</w:t>
      </w:r>
      <w:r>
        <w:rPr>
          <w:rFonts w:ascii="Times New Roman" w:hAnsi="Times New Roman" w:cs="Times New Roman"/>
          <w:color w:val="000000"/>
        </w:rPr>
        <w:t xml:space="preserve">. </w:t>
      </w:r>
      <w:r w:rsidRPr="00A04B62">
        <w:rPr>
          <w:rFonts w:ascii="Times New Roman" w:hAnsi="Times New Roman" w:cs="Times New Roman"/>
          <w:b/>
          <w:i/>
          <w:color w:val="000000"/>
        </w:rPr>
        <w:t>A double blind Peer reviewed and refereed International Journal</w:t>
      </w:r>
      <w:r w:rsidRPr="00A04B62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Url: </w:t>
      </w:r>
      <w:hyperlink r:id="rId10" w:history="1">
        <w:r w:rsidRPr="003F3F37">
          <w:rPr>
            <w:rStyle w:val="Hyperlink"/>
            <w:rFonts w:ascii="Times New Roman" w:hAnsi="Times New Roman" w:cs="Times New Roman"/>
          </w:rPr>
          <w:t>www.ijmra.us</w:t>
        </w:r>
      </w:hyperlink>
    </w:p>
    <w:p w14:paraId="2D80C6C6" w14:textId="77777777" w:rsidR="00073513" w:rsidRPr="00836342" w:rsidRDefault="00073513" w:rsidP="00073513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 w:rsidRPr="00605253">
        <w:rPr>
          <w:rFonts w:ascii="Times New Roman" w:hAnsi="Times New Roman" w:cs="Times New Roman"/>
          <w:b/>
          <w:color w:val="1F497D"/>
        </w:rPr>
        <w:t>Indian Foreign Policy: A Pragmatic shift</w:t>
      </w:r>
      <w:r>
        <w:rPr>
          <w:rFonts w:ascii="Times New Roman" w:hAnsi="Times New Roman" w:cs="Times New Roman"/>
          <w:color w:val="000000"/>
        </w:rPr>
        <w:t xml:space="preserve">, published </w:t>
      </w:r>
      <w:r w:rsidRPr="00605253">
        <w:rPr>
          <w:rFonts w:ascii="Times New Roman" w:hAnsi="Times New Roman" w:cs="Times New Roman"/>
          <w:color w:val="C00000"/>
        </w:rPr>
        <w:t>ACEME International Journal of Multidisciplinary Research,</w:t>
      </w:r>
      <w:r>
        <w:rPr>
          <w:rFonts w:ascii="Times New Roman" w:hAnsi="Times New Roman" w:cs="Times New Roman"/>
          <w:color w:val="000000"/>
        </w:rPr>
        <w:t xml:space="preserve"> </w:t>
      </w:r>
      <w:r w:rsidRPr="00836342">
        <w:rPr>
          <w:rFonts w:ascii="Times New Roman" w:hAnsi="Times New Roman" w:cs="Times New Roman"/>
          <w:color w:val="000000"/>
        </w:rPr>
        <w:t>Vol.-II. Issue-XI November-2014. ISSN No/2320-236X</w:t>
      </w:r>
      <w:r>
        <w:rPr>
          <w:rFonts w:ascii="Times New Roman" w:hAnsi="Times New Roman" w:cs="Times New Roman"/>
          <w:b/>
          <w:color w:val="000000"/>
        </w:rPr>
        <w:t xml:space="preserve">. </w:t>
      </w:r>
      <w:r w:rsidRPr="00A04B62">
        <w:rPr>
          <w:rFonts w:ascii="Times New Roman" w:hAnsi="Times New Roman" w:cs="Times New Roman"/>
          <w:b/>
          <w:i/>
          <w:color w:val="000000"/>
        </w:rPr>
        <w:t>A Peer reviewed, refereed and indexed International Journal with</w:t>
      </w:r>
      <w:r w:rsidRPr="00A04B62">
        <w:rPr>
          <w:rFonts w:ascii="Times New Roman" w:hAnsi="Times New Roman" w:cs="Times New Roman"/>
          <w:b/>
          <w:color w:val="000000"/>
        </w:rPr>
        <w:t xml:space="preserve"> </w:t>
      </w:r>
      <w:r w:rsidRPr="00605253">
        <w:rPr>
          <w:rFonts w:ascii="Times New Roman" w:hAnsi="Times New Roman" w:cs="Times New Roman"/>
          <w:b/>
          <w:color w:val="FF0000"/>
        </w:rPr>
        <w:t>5.57 Impact Factor</w:t>
      </w:r>
      <w:r w:rsidRPr="00836342">
        <w:rPr>
          <w:rFonts w:ascii="Times New Roman" w:hAnsi="Times New Roman" w:cs="Times New Roman"/>
          <w:color w:val="000000"/>
        </w:rPr>
        <w:t xml:space="preserve">. Url: </w:t>
      </w:r>
      <w:hyperlink r:id="rId11" w:history="1">
        <w:r w:rsidRPr="00836342">
          <w:rPr>
            <w:rStyle w:val="Hyperlink"/>
            <w:rFonts w:ascii="Times New Roman" w:hAnsi="Times New Roman" w:cs="Times New Roman"/>
          </w:rPr>
          <w:t>www.aiijmr.com</w:t>
        </w:r>
      </w:hyperlink>
    </w:p>
    <w:p w14:paraId="40566801" w14:textId="77777777" w:rsidR="00073513" w:rsidRDefault="00073513" w:rsidP="00073513">
      <w:pPr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 w:rsidRPr="00605253">
        <w:rPr>
          <w:rFonts w:ascii="Times New Roman" w:hAnsi="Times New Roman" w:cs="Times New Roman"/>
          <w:b/>
          <w:bCs/>
          <w:color w:val="1F497D"/>
          <w:shd w:val="clear" w:color="auto" w:fill="FFFFFF"/>
        </w:rPr>
        <w:t>Debating Article 370 of the Indian Constitution</w:t>
      </w:r>
      <w:r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, </w:t>
      </w:r>
      <w:r w:rsidRPr="00627A3F">
        <w:rPr>
          <w:rFonts w:ascii="Times New Roman" w:hAnsi="Times New Roman" w:cs="Times New Roman"/>
          <w:bCs/>
          <w:color w:val="222222"/>
          <w:shd w:val="clear" w:color="auto" w:fill="FFFFFF"/>
        </w:rPr>
        <w:t>published</w:t>
      </w:r>
      <w:r>
        <w:rPr>
          <w:rFonts w:ascii="Times New Roman" w:hAnsi="Times New Roman" w:cs="Times New Roman"/>
          <w:color w:val="000000"/>
        </w:rPr>
        <w:t xml:space="preserve"> in the </w:t>
      </w:r>
      <w:r w:rsidRPr="00605253">
        <w:rPr>
          <w:rFonts w:ascii="Times New Roman" w:hAnsi="Times New Roman" w:cs="Times New Roman"/>
          <w:color w:val="C00000"/>
        </w:rPr>
        <w:t>Journal of International Research</w:t>
      </w:r>
      <w:r w:rsidRPr="00627A3F">
        <w:rPr>
          <w:rFonts w:ascii="Times New Roman" w:hAnsi="Times New Roman" w:cs="Times New Roman"/>
          <w:color w:val="000000"/>
        </w:rPr>
        <w:t xml:space="preserve"> </w:t>
      </w:r>
      <w:r w:rsidRPr="00071B0E">
        <w:rPr>
          <w:rFonts w:ascii="Times New Roman" w:hAnsi="Times New Roman" w:cs="Times New Roman"/>
          <w:b/>
          <w:color w:val="000000"/>
        </w:rPr>
        <w:t>Vol. 2, Issue 3, March, 2015. ISSN No/2348-6848</w:t>
      </w:r>
      <w:r>
        <w:rPr>
          <w:rFonts w:ascii="Times New Roman" w:hAnsi="Times New Roman" w:cs="Times New Roman"/>
          <w:b/>
          <w:color w:val="000000"/>
        </w:rPr>
        <w:t>. A</w:t>
      </w:r>
      <w:r w:rsidRPr="005B0466">
        <w:rPr>
          <w:rFonts w:ascii="Times New Roman" w:hAnsi="Times New Roman" w:cs="Times New Roman"/>
          <w:b/>
          <w:i/>
          <w:color w:val="000000"/>
        </w:rPr>
        <w:t xml:space="preserve"> Peer reviewed</w:t>
      </w:r>
      <w:r>
        <w:rPr>
          <w:rFonts w:ascii="Times New Roman" w:hAnsi="Times New Roman" w:cs="Times New Roman"/>
          <w:b/>
          <w:i/>
          <w:color w:val="000000"/>
        </w:rPr>
        <w:t>, refereed and indexed</w:t>
      </w:r>
      <w:r w:rsidRPr="005B0466">
        <w:rPr>
          <w:rFonts w:ascii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</w:rPr>
        <w:t xml:space="preserve">International </w:t>
      </w:r>
      <w:r w:rsidRPr="005B0466">
        <w:rPr>
          <w:rFonts w:ascii="Times New Roman" w:hAnsi="Times New Roman" w:cs="Times New Roman"/>
          <w:b/>
          <w:i/>
          <w:color w:val="000000"/>
        </w:rPr>
        <w:t>Journal</w:t>
      </w:r>
      <w:r w:rsidRPr="00071B0E">
        <w:rPr>
          <w:rFonts w:ascii="Times New Roman" w:hAnsi="Times New Roman" w:cs="Times New Roman"/>
          <w:b/>
          <w:color w:val="000000"/>
        </w:rPr>
        <w:t xml:space="preserve"> with </w:t>
      </w:r>
      <w:r w:rsidRPr="00605253">
        <w:rPr>
          <w:rFonts w:ascii="Times New Roman" w:hAnsi="Times New Roman" w:cs="Times New Roman"/>
          <w:b/>
          <w:color w:val="FF0000"/>
        </w:rPr>
        <w:t>3.541 Impact factor</w:t>
      </w:r>
      <w:r w:rsidRPr="00071B0E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Url: </w:t>
      </w:r>
      <w:hyperlink r:id="rId12" w:history="1">
        <w:r w:rsidRPr="003F3F37">
          <w:rPr>
            <w:rStyle w:val="Hyperlink"/>
            <w:rFonts w:ascii="Times New Roman" w:hAnsi="Times New Roman" w:cs="Times New Roman"/>
          </w:rPr>
          <w:t>www.internationaljournalofresearch.org</w:t>
        </w:r>
      </w:hyperlink>
    </w:p>
    <w:p w14:paraId="4DE0D28B" w14:textId="77777777" w:rsidR="00073513" w:rsidRDefault="00073513" w:rsidP="00073513">
      <w:pPr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 w:rsidRPr="00605253">
        <w:rPr>
          <w:rFonts w:ascii="Times New Roman" w:hAnsi="Times New Roman" w:cs="Times New Roman"/>
          <w:b/>
          <w:bCs/>
          <w:color w:val="1F497D"/>
          <w:shd w:val="clear" w:color="auto" w:fill="FFFFFF"/>
        </w:rPr>
        <w:t>How will Narendra Modi Government Change India’s Nuclear Policy</w:t>
      </w:r>
      <w:r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</w:rPr>
        <w:t xml:space="preserve"> Published in </w:t>
      </w:r>
      <w:r w:rsidRPr="00605253">
        <w:rPr>
          <w:rFonts w:ascii="Times New Roman" w:hAnsi="Times New Roman" w:cs="Times New Roman"/>
          <w:color w:val="C00000"/>
        </w:rPr>
        <w:t>Daily News and Analysis</w:t>
      </w:r>
      <w:r>
        <w:rPr>
          <w:rFonts w:ascii="Times New Roman" w:hAnsi="Times New Roman" w:cs="Times New Roman"/>
          <w:color w:val="000000"/>
        </w:rPr>
        <w:t xml:space="preserve"> on Wednesday, 11 June, 2014-4:45pm IST/ Agency: </w:t>
      </w:r>
      <w:r w:rsidRPr="00605253">
        <w:rPr>
          <w:rFonts w:ascii="Times New Roman" w:hAnsi="Times New Roman" w:cs="Times New Roman"/>
          <w:color w:val="FF0000"/>
        </w:rPr>
        <w:t xml:space="preserve">DNA. </w:t>
      </w:r>
      <w:r w:rsidRPr="00605253">
        <w:rPr>
          <w:rFonts w:ascii="Times New Roman" w:hAnsi="Times New Roman" w:cs="Times New Roman"/>
          <w:b/>
          <w:color w:val="FF0000"/>
        </w:rPr>
        <w:t>A National Newspaper.</w:t>
      </w:r>
      <w:r w:rsidRPr="00605253">
        <w:rPr>
          <w:rFonts w:ascii="Times New Roman" w:hAnsi="Times New Roman" w:cs="Times New Roman"/>
          <w:color w:val="FF0000"/>
        </w:rPr>
        <w:t xml:space="preserve"> </w:t>
      </w:r>
      <w:r w:rsidRPr="00605253">
        <w:rPr>
          <w:rFonts w:ascii="Times New Roman" w:hAnsi="Times New Roman" w:cs="Times New Roman"/>
          <w:color w:val="1F497D"/>
        </w:rPr>
        <w:t xml:space="preserve">Url: </w:t>
      </w:r>
      <w:hyperlink r:id="rId13" w:history="1">
        <w:r w:rsidRPr="00605253">
          <w:rPr>
            <w:rStyle w:val="Hyperlink"/>
            <w:rFonts w:ascii="Times New Roman" w:hAnsi="Times New Roman" w:cs="Times New Roman"/>
            <w:color w:val="1F497D"/>
          </w:rPr>
          <w:t>www.dnaindia.com</w:t>
        </w:r>
      </w:hyperlink>
    </w:p>
    <w:p w14:paraId="44F9F2B7" w14:textId="77777777" w:rsidR="00073513" w:rsidRDefault="00073513" w:rsidP="00073513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05253">
        <w:rPr>
          <w:rFonts w:ascii="Times New Roman" w:hAnsi="Times New Roman" w:cs="Times New Roman"/>
          <w:b/>
          <w:color w:val="1F497D"/>
          <w:sz w:val="24"/>
          <w:szCs w:val="24"/>
        </w:rPr>
        <w:t>Kashmir: Solution desperately needed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published in local newspaper, The Greater Kashmir. URL: </w:t>
      </w:r>
      <w:hyperlink r:id="rId14" w:history="1">
        <w:r w:rsidRPr="00EC177E">
          <w:rPr>
            <w:rStyle w:val="Hyperlink"/>
            <w:rFonts w:ascii="Times New Roman" w:hAnsi="Times New Roman" w:cs="Times New Roman"/>
            <w:sz w:val="24"/>
            <w:szCs w:val="24"/>
          </w:rPr>
          <w:t>http://www.greaterkashmir.com/news/2010/Jul/22/solution-desperately-needed-19.asp</w:t>
        </w:r>
      </w:hyperlink>
    </w:p>
    <w:p w14:paraId="43E1369D" w14:textId="77777777" w:rsidR="00073513" w:rsidRDefault="00073513" w:rsidP="00073513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05253">
        <w:rPr>
          <w:rFonts w:ascii="Times New Roman" w:hAnsi="Times New Roman" w:cs="Times New Roman"/>
          <w:b/>
          <w:color w:val="1F497D"/>
          <w:sz w:val="24"/>
          <w:szCs w:val="24"/>
        </w:rPr>
        <w:t>Of Regions and Sub-regions</w:t>
      </w:r>
      <w:r>
        <w:rPr>
          <w:rFonts w:ascii="Times New Roman" w:hAnsi="Times New Roman" w:cs="Times New Roman"/>
          <w:color w:val="000000"/>
          <w:sz w:val="24"/>
          <w:szCs w:val="24"/>
        </w:rPr>
        <w:t>, published in local newspaper, The Rising Kashmir.</w:t>
      </w:r>
      <w:r w:rsidRPr="00627A3F">
        <w:rPr>
          <w:rFonts w:ascii="Times New Roman" w:hAnsi="Times New Roman" w:cs="Times New Roman"/>
          <w:color w:val="000000"/>
          <w:sz w:val="24"/>
          <w:szCs w:val="24"/>
        </w:rPr>
        <w:t xml:space="preserve"> URL:</w:t>
      </w:r>
      <w:r w:rsidRPr="00994811">
        <w:t xml:space="preserve"> </w:t>
      </w:r>
      <w:hyperlink r:id="rId15" w:history="1">
        <w:r w:rsidRPr="00627A3F">
          <w:rPr>
            <w:rStyle w:val="Hyperlink"/>
            <w:rFonts w:ascii="Times New Roman" w:hAnsi="Times New Roman" w:cs="Times New Roman"/>
            <w:sz w:val="24"/>
            <w:szCs w:val="24"/>
          </w:rPr>
          <w:t>http://www.risingkashmir.com/archives/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1F90099" w14:textId="77777777" w:rsidR="00073513" w:rsidRDefault="00073513" w:rsidP="00073513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Attended a </w:t>
      </w:r>
      <w:r w:rsidRPr="00605253">
        <w:rPr>
          <w:rFonts w:ascii="Times New Roman" w:hAnsi="Times New Roman" w:cs="Times New Roman"/>
          <w:color w:val="C00000"/>
          <w:sz w:val="24"/>
          <w:szCs w:val="24"/>
        </w:rPr>
        <w:t xml:space="preserve">National Level Workshop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605253">
        <w:rPr>
          <w:rFonts w:ascii="Times New Roman" w:hAnsi="Times New Roman" w:cs="Times New Roman"/>
          <w:color w:val="1F497D"/>
          <w:sz w:val="24"/>
          <w:szCs w:val="24"/>
        </w:rPr>
        <w:t>‘</w:t>
      </w:r>
      <w:r w:rsidRPr="00605253">
        <w:rPr>
          <w:rFonts w:ascii="Times New Roman" w:hAnsi="Times New Roman" w:cs="Times New Roman"/>
          <w:b/>
          <w:color w:val="1F497D"/>
          <w:sz w:val="24"/>
          <w:szCs w:val="24"/>
        </w:rPr>
        <w:t>Research Methods in International Relations’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 an assistant to Dr. J.J. Madhan Mohan (Coordinator) at School of International Studies, Jawharlal Nehru University, New Delhi. The workshop was held from 15 to 17 November 2012.</w:t>
      </w:r>
    </w:p>
    <w:p w14:paraId="3898C613" w14:textId="77777777" w:rsidR="00073513" w:rsidRDefault="00073513" w:rsidP="00073513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Attended </w:t>
      </w:r>
      <w:r w:rsidRPr="00F5194C">
        <w:rPr>
          <w:rFonts w:ascii="Times New Roman" w:hAnsi="Times New Roman" w:cs="Times New Roman"/>
          <w:color w:val="1F497D"/>
          <w:sz w:val="24"/>
          <w:szCs w:val="24"/>
        </w:rPr>
        <w:t>Pandith Hriday Nath Kunzru Memorial Lectures on the Theme ‘</w:t>
      </w:r>
      <w:r w:rsidRPr="00F5194C">
        <w:rPr>
          <w:rFonts w:ascii="Times New Roman" w:hAnsi="Times New Roman" w:cs="Times New Roman"/>
          <w:b/>
          <w:color w:val="1F497D"/>
          <w:sz w:val="24"/>
          <w:szCs w:val="24"/>
        </w:rPr>
        <w:t>Contemporary Debates in World Politics and India’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Organised by the School of International Studies, Jawaharlal Nehru University, New Delhi from </w:t>
      </w:r>
      <w:r w:rsidRPr="005B04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18 January to 10 </w:t>
      </w:r>
      <w:r w:rsidR="00A029A2" w:rsidRPr="005B0466">
        <w:rPr>
          <w:rFonts w:ascii="Times New Roman" w:hAnsi="Times New Roman" w:cs="Times New Roman"/>
          <w:b/>
          <w:i/>
          <w:color w:val="000000"/>
          <w:sz w:val="24"/>
          <w:szCs w:val="24"/>
        </w:rPr>
        <w:t>February, 2010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7F38E3C" w14:textId="77777777" w:rsidR="00821112" w:rsidRDefault="00821112" w:rsidP="00073513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Presented a paper entitled </w:t>
      </w:r>
      <w:r w:rsidRPr="00821112">
        <w:rPr>
          <w:rFonts w:ascii="Times New Roman" w:hAnsi="Times New Roman" w:cs="Times New Roman"/>
          <w:color w:val="0070C0"/>
          <w:sz w:val="24"/>
          <w:szCs w:val="24"/>
        </w:rPr>
        <w:t>‘Role of Culture and Politics in Depiction of Kashmir and Kashmiri’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an International Conference titled ‘Kashmir in the Collective Imagination’ organised</w:t>
      </w:r>
      <w:r w:rsidR="00010B48">
        <w:rPr>
          <w:rFonts w:ascii="Times New Roman" w:hAnsi="Times New Roman" w:cs="Times New Roman"/>
          <w:color w:val="000000"/>
          <w:sz w:val="24"/>
          <w:szCs w:val="24"/>
        </w:rPr>
        <w:t xml:space="preserve">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Government Degree College Dooru, Anantnag on March 27, 2017.</w:t>
      </w:r>
    </w:p>
    <w:p w14:paraId="35A46AA4" w14:textId="77777777" w:rsidR="00BE1485" w:rsidRDefault="00BE1485" w:rsidP="00073513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BDD">
        <w:rPr>
          <w:rFonts w:ascii="Times New Roman" w:hAnsi="Times New Roman" w:cs="Times New Roman"/>
          <w:color w:val="000000"/>
          <w:sz w:val="24"/>
          <w:szCs w:val="24"/>
        </w:rPr>
        <w:t xml:space="preserve">Delivered a special extensive lecture during the celebration of ‘International Youth Day’ on the theme ‘Role of Youth in Nation Building’ organised by NSS National Service Scheme in the </w:t>
      </w:r>
      <w:r w:rsidR="00A029A2">
        <w:rPr>
          <w:rFonts w:ascii="Times New Roman" w:hAnsi="Times New Roman" w:cs="Times New Roman"/>
          <w:color w:val="000000"/>
          <w:sz w:val="24"/>
          <w:szCs w:val="24"/>
        </w:rPr>
        <w:t>College Conference Hall</w:t>
      </w:r>
      <w:r w:rsidR="00555BDD">
        <w:rPr>
          <w:rFonts w:ascii="Times New Roman" w:hAnsi="Times New Roman" w:cs="Times New Roman"/>
          <w:color w:val="000000"/>
          <w:sz w:val="24"/>
          <w:szCs w:val="24"/>
        </w:rPr>
        <w:t xml:space="preserve"> on 12-08-2017 at Govt. Degree College Boys. Anantnag.</w:t>
      </w:r>
    </w:p>
    <w:p w14:paraId="7F9BDD0E" w14:textId="77777777" w:rsidR="00907884" w:rsidRDefault="00555BDD" w:rsidP="00073513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Acted as resource person in a seminar entitled </w:t>
      </w:r>
      <w:r w:rsidR="00907884">
        <w:rPr>
          <w:rFonts w:ascii="Times New Roman" w:hAnsi="Times New Roman" w:cs="Times New Roman"/>
          <w:color w:val="000000"/>
          <w:sz w:val="24"/>
          <w:szCs w:val="24"/>
        </w:rPr>
        <w:t xml:space="preserve">‘Together for Peace; Respect, Safety and Dignity for All’ on the eve of the International Day for Peace celebrated on September 21, 2017 at Govt. Degree College, Tral Pulwama. </w:t>
      </w:r>
    </w:p>
    <w:p w14:paraId="197C6D3B" w14:textId="77777777" w:rsidR="003B7C11" w:rsidRDefault="00907884" w:rsidP="00073513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Was a participant in One Day National Seminar organised by Govt, Degree College Boys, Anantnag on the theme ‘Psycho-analysis of Women in JK’ ON December 11, 2017.</w:t>
      </w:r>
    </w:p>
    <w:p w14:paraId="55772FBF" w14:textId="77777777" w:rsidR="00A029A2" w:rsidRPr="003B45D6" w:rsidRDefault="003B45D6" w:rsidP="003B45D6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Presented a paper on the theme ‘Islam and Social Justice’ </w:t>
      </w:r>
      <w:r w:rsidRPr="003B45D6">
        <w:rPr>
          <w:rFonts w:ascii="Times New Roman" w:hAnsi="Times New Roman" w:cs="Times New Roman"/>
          <w:color w:val="000000"/>
          <w:sz w:val="24"/>
          <w:szCs w:val="24"/>
        </w:rPr>
        <w:t>in Two-Day International Seminar on Spirituality and Social Justice: Challenges and Prospects Organized by Shah-i-Hamadan Institute of Islamic Studies University of Kashmir, Srinagar (16th 17th March 2019)</w:t>
      </w:r>
    </w:p>
    <w:p w14:paraId="586F9EE2" w14:textId="77777777" w:rsidR="00555BDD" w:rsidRPr="003B45D6" w:rsidRDefault="00A029A2" w:rsidP="003B7C11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Organised a UT (union Territory) Level Seminar on the theme, ‘Higher Education in Jammu and Kashmir: Challenges and Prospects” on February 29, 2020’ at GDC Anantnag. </w:t>
      </w:r>
      <w:r w:rsidR="00907884" w:rsidRPr="003B45D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4D2F1E8A" w14:textId="77777777" w:rsidR="00073513" w:rsidRPr="007E4069" w:rsidRDefault="00073513" w:rsidP="000735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4069">
        <w:rPr>
          <w:rFonts w:ascii="Times New Roman" w:hAnsi="Times New Roman" w:cs="Times New Roman"/>
          <w:b/>
          <w:color w:val="000000"/>
          <w:sz w:val="24"/>
          <w:szCs w:val="24"/>
        </w:rPr>
        <w:t>Personal Details</w:t>
      </w:r>
    </w:p>
    <w:p w14:paraId="23B37731" w14:textId="77777777" w:rsidR="00073513" w:rsidRPr="007E4069" w:rsidRDefault="00073513" w:rsidP="0007351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Date of Birth: 01-03-1981</w:t>
      </w:r>
    </w:p>
    <w:p w14:paraId="36F04B39" w14:textId="77777777" w:rsidR="00073513" w:rsidRDefault="00073513" w:rsidP="0007351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069">
        <w:rPr>
          <w:rFonts w:ascii="Times New Roman" w:hAnsi="Times New Roman" w:cs="Times New Roman"/>
          <w:color w:val="000000"/>
          <w:sz w:val="24"/>
          <w:szCs w:val="24"/>
        </w:rPr>
        <w:t>Sex: Male</w:t>
      </w:r>
    </w:p>
    <w:p w14:paraId="3B829AEE" w14:textId="77777777" w:rsidR="00073513" w:rsidRPr="007E4069" w:rsidRDefault="00C02AC0" w:rsidP="0007351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E1485">
        <w:rPr>
          <w:rFonts w:ascii="Times New Roman" w:hAnsi="Times New Roman" w:cs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 wp14:anchorId="295516E0" wp14:editId="405B4BB1">
            <wp:extent cx="4572000" cy="45720"/>
            <wp:effectExtent l="0" t="0" r="0" b="0"/>
            <wp:docPr id="6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E7268" w14:textId="77777777" w:rsidR="00073513" w:rsidRPr="007E4069" w:rsidRDefault="00073513" w:rsidP="0007351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4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Declaration</w:t>
      </w:r>
    </w:p>
    <w:p w14:paraId="39F7C05F" w14:textId="77777777" w:rsidR="00073513" w:rsidRPr="00F5194C" w:rsidRDefault="00C02AC0" w:rsidP="00073513">
      <w:pPr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noProof/>
        </w:rPr>
      </w:r>
      <w:r w:rsidR="00C02AC0">
        <w:rPr>
          <w:noProof/>
        </w:rPr>
        <w:pict>
          <v:rect id="Ink 8" o:spid="_x0000_s1028" style="position:absolute;margin-left:288.05pt;margin-top:21.8pt;width:151.55pt;height:29.15pt;z-index:251661312;visibility:visible" coordorigin=",1" coordsize="5297,979" filled="f" strokeweight=".5mm">
            <v:stroke endcap="round"/>
            <v:path shadowok="f" o:extrusionok="f" fillok="f" insetpenok="f"/>
            <o:lock v:ext="edit" rotation="t" text="t"/>
            <o:ink i="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" annotation="t"/>
          </v:rect>
        </w:pict>
      </w:r>
      <w:r>
        <w:rPr>
          <w:noProof/>
        </w:rPr>
      </w:r>
      <w:r w:rsidR="00C02AC0">
        <w:rPr>
          <w:noProof/>
        </w:rPr>
        <w:pict>
          <v:rect id="Ink 1" o:spid="_x0000_s1027" style="position:absolute;margin-left:366.55pt;margin-top:31.8pt;width:1.45pt;height:1.45pt;z-index:251659264;visibility:visible" coordorigin=",1" coordsize="1,1" filled="f" strokeweight=".5mm">
            <v:stroke endcap="round"/>
            <v:path shadowok="f" o:extrusionok="f" fillok="f" insetpenok="f"/>
            <o:lock v:ext="edit" rotation="t" text="t"/>
            <o:ink i="AEYdAgoKARBYz1SK5pfFT48G+LrS4ZsiAwZIEEUyRjIFAzgLZBkLOAkA/v8DAAAAAAAKFAEBAAJA&#10;EF//CgARICAte2fyvdcB&#10;" annotation="t"/>
          </v:rect>
        </w:pict>
      </w:r>
      <w:r w:rsidR="00073513" w:rsidRPr="007E4069">
        <w:rPr>
          <w:rFonts w:ascii="Times New Roman" w:hAnsi="Times New Roman" w:cs="Times New Roman"/>
          <w:bCs/>
          <w:color w:val="000000"/>
          <w:sz w:val="24"/>
          <w:szCs w:val="24"/>
        </w:rPr>
        <w:t>I declare that the above given information is correct and complete to the best of my knowledge and nothing has been concealed /distorted.</w:t>
      </w:r>
    </w:p>
    <w:p w14:paraId="709BC604" w14:textId="77777777" w:rsidR="00073513" w:rsidRPr="00F5194C" w:rsidRDefault="00C02AC0" w:rsidP="00073513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noProof/>
        </w:rPr>
      </w:r>
      <w:r w:rsidR="00C02AC0">
        <w:rPr>
          <w:noProof/>
        </w:rPr>
        <w:pict>
          <v:rect id="Ink 7" o:spid="_x0000_s1026" style="position:absolute;left:0;text-align:left;margin-left:412.8pt;margin-top:14.75pt;width:22.4pt;height:10.7pt;z-index:251660288;visibility:visible" coordorigin="1" coordsize="742,327" filled="f" strokeweight=".5mm">
            <v:stroke endcap="round"/>
            <v:path shadowok="f" o:extrusionok="f" fillok="f" insetpenok="f"/>
            <o:lock v:ext="edit" rotation="t" text="t"/>
            <o:ink i="AJUBHQJqNAEQWM9UiuaXxU+PBvi60uGbIgMGSBBFMkYyBQM4C2QZCzgJAP7/AwAAAAAACjENh5hM&#10;YFBIxJpVKpNGoNJ5mIL8lfks27bUwIf1c+ern0APFz6ACgARIBDQ0G/yvdcBCjAKh4BAYNFphQKR&#10;RphHwIT4VL4VNHDl06cNAIf1c+ern0B4ufQKABEgoBYEcPK91wG=&#10;" annotation="t"/>
          </v:rect>
        </w:pict>
      </w:r>
      <w:r w:rsidR="00073513" w:rsidRPr="00F5194C">
        <w:rPr>
          <w:rFonts w:ascii="Times New Roman" w:hAnsi="Times New Roman" w:cs="Times New Roman"/>
          <w:b/>
          <w:i/>
          <w:color w:val="000000"/>
          <w:sz w:val="24"/>
          <w:szCs w:val="24"/>
        </w:rPr>
        <w:t>Date: 09-10-2015                                                                      Khurshid Ahmad Mir</w:t>
      </w:r>
    </w:p>
    <w:p w14:paraId="23086890" w14:textId="77777777" w:rsidR="000746AD" w:rsidRDefault="000746AD"/>
    <w:sectPr w:rsidR="000746AD" w:rsidSect="00643BC2">
      <w:pgSz w:w="12240" w:h="15840"/>
      <w:pgMar w:top="1440" w:right="1440" w:bottom="1440" w:left="1440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LGC Sans">
    <w:altName w:val="MS Mincho"/>
    <w:charset w:val="80"/>
    <w:family w:val="auto"/>
    <w:notTrueType/>
    <w:pitch w:val="variable"/>
    <w:sig w:usb0="00000001" w:usb1="08070000" w:usb2="00000010" w:usb3="00000000" w:csb0="00020000" w:csb1="00000000"/>
  </w:font>
  <w:font w:name="font221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202606A7"/>
    <w:multiLevelType w:val="hybridMultilevel"/>
    <w:tmpl w:val="AF8E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A18DF"/>
    <w:multiLevelType w:val="hybridMultilevel"/>
    <w:tmpl w:val="C9426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156B3"/>
    <w:multiLevelType w:val="hybridMultilevel"/>
    <w:tmpl w:val="3A2C3108"/>
    <w:lvl w:ilvl="0" w:tplc="EEF0EE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371151979">
    <w:abstractNumId w:val="0"/>
  </w:num>
  <w:num w:numId="2" w16cid:durableId="1221556035">
    <w:abstractNumId w:val="1"/>
  </w:num>
  <w:num w:numId="3" w16cid:durableId="414478812">
    <w:abstractNumId w:val="3"/>
  </w:num>
  <w:num w:numId="4" w16cid:durableId="1730686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13"/>
    <w:rsid w:val="00010B48"/>
    <w:rsid w:val="00073513"/>
    <w:rsid w:val="000746AD"/>
    <w:rsid w:val="003B45D6"/>
    <w:rsid w:val="003B7C11"/>
    <w:rsid w:val="00506FAB"/>
    <w:rsid w:val="00555BDD"/>
    <w:rsid w:val="00643BC2"/>
    <w:rsid w:val="00821112"/>
    <w:rsid w:val="00846206"/>
    <w:rsid w:val="008F2EA9"/>
    <w:rsid w:val="00907884"/>
    <w:rsid w:val="00A029A2"/>
    <w:rsid w:val="00BE1485"/>
    <w:rsid w:val="00C02AC0"/>
    <w:rsid w:val="00CD721B"/>
    <w:rsid w:val="00CF059C"/>
    <w:rsid w:val="00D333BD"/>
    <w:rsid w:val="00F107E3"/>
    <w:rsid w:val="00F1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8DA938"/>
  <w15:chartTrackingRefBased/>
  <w15:docId w15:val="{2E967C9B-8081-424A-A22E-0E0B053A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513"/>
    <w:pPr>
      <w:suppressAutoHyphens/>
      <w:spacing w:after="200" w:line="276" w:lineRule="auto"/>
    </w:pPr>
    <w:rPr>
      <w:rFonts w:eastAsia="DejaVu LGC Sans" w:cs="font221"/>
      <w:kern w:val="1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3513"/>
    <w:rPr>
      <w:color w:val="0000FF"/>
      <w:u w:val="single"/>
    </w:rPr>
  </w:style>
  <w:style w:type="paragraph" w:styleId="ListParagraph">
    <w:name w:val="List Paragraph"/>
    <w:basedOn w:val="Normal"/>
    <w:qFormat/>
    <w:rsid w:val="000735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3513"/>
    <w:rPr>
      <w:rFonts w:ascii="Tahoma" w:eastAsia="DejaVu LGC Sans" w:hAnsi="Tahoma" w:cs="Tahoma"/>
      <w:kern w:val="1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pd.org" TargetMode="External" /><Relationship Id="rId13" Type="http://schemas.openxmlformats.org/officeDocument/2006/relationships/hyperlink" Target="http://www.dnaindia.com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theijss.com" TargetMode="External" /><Relationship Id="rId12" Type="http://schemas.openxmlformats.org/officeDocument/2006/relationships/hyperlink" Target="http://www.internationaljournalofresearch.org" TargetMode="Externa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hyperlink" Target="http://www.aiijmr.com" TargetMode="External" /><Relationship Id="rId5" Type="http://schemas.openxmlformats.org/officeDocument/2006/relationships/hyperlink" Target="mailto:khurshidjnu@gmail.com" TargetMode="External" /><Relationship Id="rId15" Type="http://schemas.openxmlformats.org/officeDocument/2006/relationships/hyperlink" Target="http://www.risingkashmir.com/archives/" TargetMode="External" /><Relationship Id="rId10" Type="http://schemas.openxmlformats.org/officeDocument/2006/relationships/hyperlink" Target="http://www.ijmra.us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thirdconceptjournal.co.in/contact.html" TargetMode="External" /><Relationship Id="rId14" Type="http://schemas.openxmlformats.org/officeDocument/2006/relationships/hyperlink" Target="http://www.greaterkashmir.com/news/2010/Jul/22/solution-desperately-needed-19.as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Links>
    <vt:vector size="60" baseType="variant">
      <vt:variant>
        <vt:i4>7077926</vt:i4>
      </vt:variant>
      <vt:variant>
        <vt:i4>27</vt:i4>
      </vt:variant>
      <vt:variant>
        <vt:i4>0</vt:i4>
      </vt:variant>
      <vt:variant>
        <vt:i4>5</vt:i4>
      </vt:variant>
      <vt:variant>
        <vt:lpwstr>http://www.risingkashmir.com/archives/</vt:lpwstr>
      </vt:variant>
      <vt:variant>
        <vt:lpwstr/>
      </vt:variant>
      <vt:variant>
        <vt:i4>65547</vt:i4>
      </vt:variant>
      <vt:variant>
        <vt:i4>24</vt:i4>
      </vt:variant>
      <vt:variant>
        <vt:i4>0</vt:i4>
      </vt:variant>
      <vt:variant>
        <vt:i4>5</vt:i4>
      </vt:variant>
      <vt:variant>
        <vt:lpwstr>http://www.greaterkashmir.com/news/2010/Jul/22/solution-desperately-needed-19.asp</vt:lpwstr>
      </vt:variant>
      <vt:variant>
        <vt:lpwstr/>
      </vt:variant>
      <vt:variant>
        <vt:i4>4653148</vt:i4>
      </vt:variant>
      <vt:variant>
        <vt:i4>21</vt:i4>
      </vt:variant>
      <vt:variant>
        <vt:i4>0</vt:i4>
      </vt:variant>
      <vt:variant>
        <vt:i4>5</vt:i4>
      </vt:variant>
      <vt:variant>
        <vt:lpwstr>http://www.dnaindia.com/</vt:lpwstr>
      </vt:variant>
      <vt:variant>
        <vt:lpwstr/>
      </vt:variant>
      <vt:variant>
        <vt:i4>2949158</vt:i4>
      </vt:variant>
      <vt:variant>
        <vt:i4>18</vt:i4>
      </vt:variant>
      <vt:variant>
        <vt:i4>0</vt:i4>
      </vt:variant>
      <vt:variant>
        <vt:i4>5</vt:i4>
      </vt:variant>
      <vt:variant>
        <vt:lpwstr>http://www.internationaljournalofresearch.org/</vt:lpwstr>
      </vt:variant>
      <vt:variant>
        <vt:lpwstr/>
      </vt:variant>
      <vt:variant>
        <vt:i4>2097199</vt:i4>
      </vt:variant>
      <vt:variant>
        <vt:i4>15</vt:i4>
      </vt:variant>
      <vt:variant>
        <vt:i4>0</vt:i4>
      </vt:variant>
      <vt:variant>
        <vt:i4>5</vt:i4>
      </vt:variant>
      <vt:variant>
        <vt:lpwstr>http://www.aiijmr.com/</vt:lpwstr>
      </vt:variant>
      <vt:variant>
        <vt:lpwstr/>
      </vt:variant>
      <vt:variant>
        <vt:i4>1310741</vt:i4>
      </vt:variant>
      <vt:variant>
        <vt:i4>12</vt:i4>
      </vt:variant>
      <vt:variant>
        <vt:i4>0</vt:i4>
      </vt:variant>
      <vt:variant>
        <vt:i4>5</vt:i4>
      </vt:variant>
      <vt:variant>
        <vt:lpwstr>http://www.ijmra.us/</vt:lpwstr>
      </vt:variant>
      <vt:variant>
        <vt:lpwstr/>
      </vt:variant>
      <vt:variant>
        <vt:i4>852054</vt:i4>
      </vt:variant>
      <vt:variant>
        <vt:i4>9</vt:i4>
      </vt:variant>
      <vt:variant>
        <vt:i4>0</vt:i4>
      </vt:variant>
      <vt:variant>
        <vt:i4>5</vt:i4>
      </vt:variant>
      <vt:variant>
        <vt:lpwstr>http://thirdconceptjournal.co.in/contact.html</vt:lpwstr>
      </vt:variant>
      <vt:variant>
        <vt:lpwstr/>
      </vt:variant>
      <vt:variant>
        <vt:i4>5177358</vt:i4>
      </vt:variant>
      <vt:variant>
        <vt:i4>6</vt:i4>
      </vt:variant>
      <vt:variant>
        <vt:i4>0</vt:i4>
      </vt:variant>
      <vt:variant>
        <vt:i4>5</vt:i4>
      </vt:variant>
      <vt:variant>
        <vt:lpwstr>http://www.aripd.org/</vt:lpwstr>
      </vt:variant>
      <vt:variant>
        <vt:lpwstr/>
      </vt:variant>
      <vt:variant>
        <vt:i4>2949219</vt:i4>
      </vt:variant>
      <vt:variant>
        <vt:i4>3</vt:i4>
      </vt:variant>
      <vt:variant>
        <vt:i4>0</vt:i4>
      </vt:variant>
      <vt:variant>
        <vt:i4>5</vt:i4>
      </vt:variant>
      <vt:variant>
        <vt:lpwstr>http://www.theijss.com/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mailto:khurshidjnu@gmail.com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khurshid ahmad mir</cp:lastModifiedBy>
  <cp:revision>2</cp:revision>
  <dcterms:created xsi:type="dcterms:W3CDTF">2023-08-02T07:40:00Z</dcterms:created>
  <dcterms:modified xsi:type="dcterms:W3CDTF">2023-08-02T07:40:00Z</dcterms:modified>
</cp:coreProperties>
</file>